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63" w:rsidRDefault="00331734">
      <w:r>
        <w:object w:dxaOrig="11136" w:dyaOrig="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6.6pt" o:ole="">
            <v:imagedata r:id="rId5" o:title=""/>
          </v:shape>
          <o:OLEObject Type="Embed" ProgID="CorelPHOTOPAINT.Image.17" ShapeID="_x0000_i1025" DrawAspect="Content" ObjectID="_1599307501" r:id="rId6"/>
        </w:object>
      </w:r>
    </w:p>
    <w:p w:rsidR="00A97157" w:rsidRDefault="00A97157"/>
    <w:p w:rsidR="00A97157" w:rsidRPr="00A97157" w:rsidRDefault="00A97157" w:rsidP="00A97157">
      <w:pPr>
        <w:jc w:val="center"/>
        <w:rPr>
          <w:rFonts w:ascii="Arial" w:hAnsi="Arial" w:cs="Arial"/>
          <w:b/>
          <w:sz w:val="24"/>
          <w:szCs w:val="24"/>
        </w:rPr>
      </w:pPr>
      <w:r w:rsidRPr="00A97157">
        <w:rPr>
          <w:rFonts w:ascii="Arial" w:hAnsi="Arial" w:cs="Arial"/>
          <w:b/>
          <w:sz w:val="24"/>
          <w:szCs w:val="24"/>
        </w:rPr>
        <w:t>Прайс-лист систем бесперебойного электропитания «</w:t>
      </w:r>
      <w:proofErr w:type="spellStart"/>
      <w:r w:rsidR="00331734">
        <w:rPr>
          <w:rFonts w:ascii="Arial" w:hAnsi="Arial" w:cs="Arial"/>
          <w:b/>
          <w:sz w:val="24"/>
          <w:szCs w:val="24"/>
          <w:lang w:val="en-US"/>
        </w:rPr>
        <w:t>ELTENA</w:t>
      </w:r>
      <w:proofErr w:type="spellEnd"/>
      <w:r w:rsidRPr="00A97157">
        <w:rPr>
          <w:rFonts w:ascii="Arial" w:hAnsi="Arial" w:cs="Arial"/>
          <w:b/>
          <w:sz w:val="24"/>
          <w:szCs w:val="24"/>
        </w:rPr>
        <w:t>»</w:t>
      </w:r>
    </w:p>
    <w:p w:rsidR="00A97157" w:rsidRDefault="00A97157" w:rsidP="00A9715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97157" w:rsidRDefault="00A97157" w:rsidP="00A9715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19AC">
        <w:rPr>
          <w:rFonts w:ascii="Arial" w:hAnsi="Arial" w:cs="Arial"/>
          <w:sz w:val="20"/>
          <w:szCs w:val="20"/>
        </w:rPr>
        <w:t>Компания «</w:t>
      </w:r>
      <w:proofErr w:type="spellStart"/>
      <w:r w:rsidRPr="00A019AC">
        <w:rPr>
          <w:rFonts w:ascii="Arial" w:hAnsi="Arial" w:cs="Arial"/>
          <w:sz w:val="20"/>
          <w:szCs w:val="20"/>
        </w:rPr>
        <w:t>Рин</w:t>
      </w:r>
      <w:r>
        <w:rPr>
          <w:rFonts w:ascii="Arial" w:hAnsi="Arial" w:cs="Arial"/>
          <w:sz w:val="20"/>
          <w:szCs w:val="20"/>
        </w:rPr>
        <w:t>т</w:t>
      </w:r>
      <w:r w:rsidRPr="00A019AC">
        <w:rPr>
          <w:rFonts w:ascii="Arial" w:hAnsi="Arial" w:cs="Arial"/>
          <w:sz w:val="20"/>
          <w:szCs w:val="20"/>
        </w:rPr>
        <w:t>ег</w:t>
      </w:r>
      <w:proofErr w:type="spellEnd"/>
      <w:r w:rsidRPr="00A019AC">
        <w:rPr>
          <w:rFonts w:ascii="Arial" w:hAnsi="Arial" w:cs="Arial"/>
          <w:sz w:val="20"/>
          <w:szCs w:val="20"/>
        </w:rPr>
        <w:t>» является офици</w:t>
      </w:r>
      <w:r>
        <w:rPr>
          <w:rFonts w:ascii="Arial" w:hAnsi="Arial" w:cs="Arial"/>
          <w:sz w:val="20"/>
          <w:szCs w:val="20"/>
        </w:rPr>
        <w:t xml:space="preserve">альным дистрибьютором компании </w:t>
      </w:r>
      <w:r w:rsidRPr="00A019AC">
        <w:rPr>
          <w:rFonts w:ascii="Arial" w:hAnsi="Arial" w:cs="Arial"/>
          <w:sz w:val="20"/>
          <w:szCs w:val="20"/>
        </w:rPr>
        <w:t>«</w:t>
      </w:r>
      <w:proofErr w:type="spellStart"/>
      <w:r w:rsidR="00331734">
        <w:rPr>
          <w:rFonts w:ascii="Arial" w:hAnsi="Arial" w:cs="Arial"/>
          <w:sz w:val="20"/>
          <w:szCs w:val="20"/>
          <w:lang w:val="en-US"/>
        </w:rPr>
        <w:t>ELTENA</w:t>
      </w:r>
      <w:proofErr w:type="spellEnd"/>
      <w:r w:rsidRPr="00A019AC">
        <w:rPr>
          <w:rFonts w:ascii="Arial" w:hAnsi="Arial" w:cs="Arial"/>
          <w:sz w:val="20"/>
          <w:szCs w:val="20"/>
        </w:rPr>
        <w:t>» в Ростове-на-Дону, осуществляет поставку, монтаж и обслуживание всей линейки систем бесперебойного электропитания этой компании.</w:t>
      </w:r>
    </w:p>
    <w:p w:rsidR="00A97157" w:rsidRDefault="00A97157" w:rsidP="00A9715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19AC">
        <w:rPr>
          <w:rFonts w:ascii="Arial" w:hAnsi="Arial" w:cs="Arial"/>
          <w:sz w:val="20"/>
          <w:szCs w:val="20"/>
        </w:rPr>
        <w:t>Специалисты «</w:t>
      </w:r>
      <w:proofErr w:type="spellStart"/>
      <w:r w:rsidRPr="00A019AC">
        <w:rPr>
          <w:rFonts w:ascii="Arial" w:hAnsi="Arial" w:cs="Arial"/>
          <w:sz w:val="20"/>
          <w:szCs w:val="20"/>
        </w:rPr>
        <w:t>Ринтег</w:t>
      </w:r>
      <w:proofErr w:type="spellEnd"/>
      <w:r w:rsidRPr="00A019AC">
        <w:rPr>
          <w:rFonts w:ascii="Arial" w:hAnsi="Arial" w:cs="Arial"/>
          <w:sz w:val="20"/>
          <w:szCs w:val="20"/>
        </w:rPr>
        <w:t>» подберут системы, оптимально подходящие для решения Ваших проблем, обеспечат их поставку, установку, настройку, обеспечат их дальнейшее обслуживание и</w:t>
      </w:r>
      <w:r>
        <w:rPr>
          <w:rFonts w:ascii="Arial" w:hAnsi="Arial" w:cs="Arial"/>
          <w:sz w:val="20"/>
          <w:szCs w:val="20"/>
        </w:rPr>
        <w:t xml:space="preserve"> </w:t>
      </w:r>
      <w:r w:rsidRPr="00A019AC">
        <w:rPr>
          <w:rFonts w:ascii="Arial" w:hAnsi="Arial" w:cs="Arial"/>
          <w:sz w:val="20"/>
          <w:szCs w:val="20"/>
        </w:rPr>
        <w:t>обновление.</w:t>
      </w:r>
    </w:p>
    <w:p w:rsidR="00A97157" w:rsidRPr="00A97157" w:rsidRDefault="00A97157" w:rsidP="00A9715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 xml:space="preserve">Системы бесперебойного электропитания от </w:t>
      </w:r>
      <w:r w:rsidRPr="00331734">
        <w:rPr>
          <w:rFonts w:ascii="Arial" w:hAnsi="Arial" w:cs="Arial"/>
          <w:sz w:val="16"/>
          <w:szCs w:val="16"/>
        </w:rPr>
        <w:t>«</w:t>
      </w:r>
      <w:proofErr w:type="spellStart"/>
      <w:r w:rsidR="00331734" w:rsidRPr="00331734">
        <w:rPr>
          <w:rFonts w:ascii="Arial" w:hAnsi="Arial" w:cs="Arial"/>
          <w:sz w:val="16"/>
          <w:szCs w:val="16"/>
          <w:lang w:val="en-US"/>
        </w:rPr>
        <w:t>ELTENA</w:t>
      </w:r>
      <w:proofErr w:type="spellEnd"/>
      <w:r w:rsidRPr="00A97157">
        <w:rPr>
          <w:rFonts w:ascii="Arial" w:hAnsi="Arial" w:cs="Arial"/>
          <w:sz w:val="16"/>
          <w:szCs w:val="16"/>
        </w:rPr>
        <w:t xml:space="preserve">» </w:t>
      </w:r>
      <w:r w:rsidRPr="00A97157">
        <w:rPr>
          <w:rFonts w:ascii="Arial" w:eastAsia="Times New Roman" w:hAnsi="Arial" w:cs="Arial"/>
          <w:sz w:val="16"/>
          <w:szCs w:val="16"/>
          <w:lang w:eastAsia="ru-RU"/>
        </w:rPr>
        <w:t>сочетают в себе исключительную надёжность и самые современные технические решения.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>Многофункциональность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 xml:space="preserve">Способность работать в аварийных условиях, </w:t>
      </w:r>
      <w:r w:rsidRPr="00A97157">
        <w:rPr>
          <w:rFonts w:ascii="Arial" w:eastAsia="Times New Roman" w:hAnsi="Arial" w:cs="Arial"/>
          <w:sz w:val="16"/>
          <w:szCs w:val="16"/>
          <w:lang w:eastAsia="ru-RU"/>
        </w:rPr>
        <w:t>работа в электросетях с напряжением невысокого качества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>Обеспечение высокого качества выходного напряжения.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Стабильная работа в перегруженных электросетях, когда постоянно пониженное напряжение делает невозможной стабильную работу 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>Обеспечивает работу подключённого оборудования сколь угодно долго в условиях пониженного напряжения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Низкий уровень шума 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>Обеспечение многочасовой автономной работы (до суток и больше)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>ЭКО-режим позволяет экономить электроэнергию в условиях относительно качественного электропитания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>Возможность использования в режиме преобразования частоты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Гарантирует стабильную работу оборудования, требовательного к качеству электропитания 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 xml:space="preserve">Компактность, малые вес и габариты, простота замены модулей 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Обеспечение наивысшей отказоустойчивости системы бесперебойного питания и возможность увеличения мощности подключённого оборудования 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>Возможность наращивать мощность в процессе развития и (или) обеспечивать резервирование.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Интеллектуальное управление обеспечивает эксплуатирующий персонал всей необходимой информацией о состоянии </w:t>
      </w:r>
      <w:proofErr w:type="spellStart"/>
      <w:r w:rsidRPr="00A97157">
        <w:rPr>
          <w:rFonts w:ascii="Arial" w:eastAsia="Times New Roman" w:hAnsi="Arial" w:cs="Arial"/>
          <w:sz w:val="16"/>
          <w:szCs w:val="16"/>
          <w:lang w:eastAsia="ru-RU"/>
        </w:rPr>
        <w:t>ИБП</w:t>
      </w:r>
      <w:proofErr w:type="spellEnd"/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 и параметрах электросети</w:t>
      </w:r>
    </w:p>
    <w:p w:rsidR="00A97157" w:rsidRPr="00A97157" w:rsidRDefault="00A97157" w:rsidP="00A97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97157">
        <w:rPr>
          <w:rFonts w:ascii="Arial" w:eastAsia="Times New Roman" w:hAnsi="Arial" w:cs="Arial"/>
          <w:sz w:val="16"/>
          <w:szCs w:val="16"/>
          <w:lang w:eastAsia="ru-RU"/>
        </w:rPr>
        <w:t>Оптимальным образом использует пространство и обеспечивает простоту установки оборудования.</w:t>
      </w:r>
    </w:p>
    <w:p w:rsidR="00A97157" w:rsidRDefault="00A97157" w:rsidP="007F2E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97157">
        <w:rPr>
          <w:rFonts w:ascii="Arial" w:hAnsi="Arial" w:cs="Arial"/>
          <w:sz w:val="16"/>
          <w:szCs w:val="16"/>
        </w:rPr>
        <w:t xml:space="preserve">Линейка продукции </w:t>
      </w:r>
      <w:r w:rsidR="00331734" w:rsidRPr="00331734">
        <w:rPr>
          <w:rFonts w:ascii="Arial" w:hAnsi="Arial" w:cs="Arial"/>
          <w:sz w:val="16"/>
          <w:szCs w:val="16"/>
        </w:rPr>
        <w:t>«</w:t>
      </w:r>
      <w:proofErr w:type="spellStart"/>
      <w:r w:rsidR="00331734" w:rsidRPr="00331734">
        <w:rPr>
          <w:rFonts w:ascii="Arial" w:hAnsi="Arial" w:cs="Arial"/>
          <w:sz w:val="16"/>
          <w:szCs w:val="16"/>
          <w:lang w:val="en-US"/>
        </w:rPr>
        <w:t>ELTENA</w:t>
      </w:r>
      <w:proofErr w:type="spellEnd"/>
      <w:r w:rsidRPr="00A97157">
        <w:rPr>
          <w:rFonts w:ascii="Arial" w:hAnsi="Arial" w:cs="Arial"/>
          <w:sz w:val="16"/>
          <w:szCs w:val="16"/>
        </w:rPr>
        <w:t xml:space="preserve">» обеспечивает решение всего возможного спектра проблем любого заказчика исходя из его конкретных задач – от обеспечения бесперебойной работы маломощных устройств (видеокамер, роутеров, </w:t>
      </w:r>
      <w:proofErr w:type="spellStart"/>
      <w:r w:rsidRPr="00A97157">
        <w:rPr>
          <w:rFonts w:ascii="Arial" w:hAnsi="Arial" w:cs="Arial"/>
          <w:sz w:val="16"/>
          <w:szCs w:val="16"/>
        </w:rPr>
        <w:t>Wi-Fi</w:t>
      </w:r>
      <w:proofErr w:type="spellEnd"/>
      <w:r w:rsidRPr="00A97157">
        <w:rPr>
          <w:rFonts w:ascii="Arial" w:hAnsi="Arial" w:cs="Arial"/>
          <w:sz w:val="16"/>
          <w:szCs w:val="16"/>
        </w:rPr>
        <w:t xml:space="preserve"> точек доступа, усилителей мобильной связи…) до обеспечения многочасовой работы в условиях нестабильного электропитания или его полного отсутствия офисных центров, узлов связи, зданий, промышленных объектов, </w:t>
      </w:r>
      <w:r w:rsidRPr="00A97157">
        <w:rPr>
          <w:rFonts w:ascii="Arial" w:eastAsia="Times New Roman" w:hAnsi="Arial" w:cs="Arial"/>
          <w:sz w:val="16"/>
          <w:szCs w:val="16"/>
          <w:lang w:eastAsia="ru-RU"/>
        </w:rPr>
        <w:t xml:space="preserve">инженерных систем, </w:t>
      </w:r>
      <w:proofErr w:type="spellStart"/>
      <w:r w:rsidRPr="00A97157">
        <w:rPr>
          <w:rFonts w:ascii="Arial" w:eastAsia="Times New Roman" w:hAnsi="Arial" w:cs="Arial"/>
          <w:sz w:val="16"/>
          <w:szCs w:val="16"/>
          <w:lang w:eastAsia="ru-RU"/>
        </w:rPr>
        <w:t>датацентров</w:t>
      </w:r>
      <w:proofErr w:type="spellEnd"/>
      <w:r w:rsidRPr="00A97157">
        <w:rPr>
          <w:rFonts w:ascii="Arial" w:eastAsia="Times New Roman" w:hAnsi="Arial" w:cs="Arial"/>
          <w:sz w:val="16"/>
          <w:szCs w:val="16"/>
          <w:lang w:eastAsia="ru-RU"/>
        </w:rPr>
        <w:t>, телекоммуникационных узлов и пр.</w:t>
      </w:r>
    </w:p>
    <w:p w:rsidR="007F2E04" w:rsidRPr="007F2E04" w:rsidRDefault="007F2E04" w:rsidP="007F2E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E1486" w:rsidRDefault="00331734" w:rsidP="00331734">
      <w:pPr>
        <w:ind w:right="283"/>
        <w:jc w:val="right"/>
      </w:pPr>
      <w:r>
        <w:object w:dxaOrig="3360" w:dyaOrig="1151">
          <v:shape id="_x0000_i1026" type="#_x0000_t75" style="width:115.2pt;height:39.6pt" o:ole="">
            <v:imagedata r:id="rId7" o:title=""/>
          </v:shape>
          <o:OLEObject Type="Embed" ProgID="CorelPHOTOPAINT.Image.17" ShapeID="_x0000_i1026" DrawAspect="Content" ObjectID="_1599307502" r:id="rId8"/>
        </w:objec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800"/>
        <w:gridCol w:w="1834"/>
      </w:tblGrid>
      <w:tr w:rsidR="00A97157" w:rsidRPr="00A97157" w:rsidTr="00A97157">
        <w:trPr>
          <w:trHeight w:val="2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One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Station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600 (3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евророзетки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3 599,00 ₽</w:t>
            </w:r>
          </w:p>
        </w:tc>
      </w:tr>
      <w:tr w:rsidR="00BB034C" w:rsidRPr="00A97157" w:rsidTr="00A97157">
        <w:trPr>
          <w:trHeight w:val="2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4C" w:rsidRPr="00A97157" w:rsidRDefault="00BB034C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B03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DC</w:t>
            </w:r>
            <w:proofErr w:type="spellEnd"/>
            <w:r w:rsidRPr="00BB03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Guard</w:t>
            </w:r>
            <w:proofErr w:type="spellEnd"/>
            <w:r w:rsidRPr="00BB03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10W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4C" w:rsidRPr="00BB034C" w:rsidRDefault="00BB034C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1 600, </w:t>
            </w: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Smart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Station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DOUBLE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700U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5 429,00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Smart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Station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POWER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1000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9 699,00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Smart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Station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POWER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1500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11 895,00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 xml:space="preserve">Smart Station RT1500 (Rack Tower)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21 472,00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Smart Station RT2000 (Rack Tower)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27 206,00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Intelligent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1000RM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20 496,00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Intelligent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600RMLT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14 579,00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Intelligent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600RMLT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14 579,00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Intelligent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1000RMLT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20 496,00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Intelligent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Outdoor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68 564,00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Intelligent III 1100RT NEW! (2U, 1000W, 2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24 339,00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Intelligent III 2000RT NEW! (2U, 1800W, 4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36 539,00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Intelligent III 3000RT NEW! (2U, 2700W, 6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47 092,00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24-27I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Intelligent III 1100RT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24 339,00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lastRenderedPageBreak/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48-18I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Intelligent III 2000RT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72-18I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Intelligent III 3000RT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38 796,00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 (900Вт, 2х9Ач)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22 814,00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 E 1000RT (2U, 900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, 2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24 339,00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1000LT-12V (800Вт, внешние АКБ 12В,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12А)  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20 069,00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1000LT (800Вт, внешние АКБ 24В,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18 239,00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2000LT (1600Вт, внешние АКБ 48В,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32 903,53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3000LT (2400Вт, внешние АКБ 96В,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47 092,00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1000RТLT (2U, 800Вт, внешние АКБ 24В,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24 339,00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2000RTLT (2U, 1600Вт, внешние АКБ 48В,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38 796,00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E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3000RTLT (2U, 2400Вт, внешние АКБ 96В,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1-6А)*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54 839,00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 - возможна эксплуатация с батарейными блоками BFR96-9Е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Monolith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K 1000 (встроенные батареи на 6 мин)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22 814,00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Monolith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K 1000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LT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(без батарей,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ЗУ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5А)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21 289,00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K 10000 (встроенные батареи, 4 мин)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129 564,00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K 20000LT (3 или 1ф в 1ф, без батарей, 192В,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243 939,00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Monolith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1000RM (9 мин, ЖК-дисплей)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Monolith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3000RM - системный блок*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57 850,54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Monolith II 1000RMLT (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ЖК</w:t>
            </w:r>
            <w:proofErr w:type="spellEnd"/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 w:rsidRPr="00A97157">
              <w:rPr>
                <w:rFonts w:ascii="Calibri" w:eastAsia="Times New Roman" w:hAnsi="Calibri" w:cs="Times New Roman"/>
                <w:lang w:eastAsia="ru-RU"/>
              </w:rPr>
              <w:t>дисплей</w:t>
            </w: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Monolith II 3000RMLT (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ЖК</w:t>
            </w:r>
            <w:proofErr w:type="spellEnd"/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 w:rsidRPr="00A97157">
              <w:rPr>
                <w:rFonts w:ascii="Calibri" w:eastAsia="Times New Roman" w:hAnsi="Calibri" w:cs="Times New Roman"/>
                <w:lang w:eastAsia="ru-RU"/>
              </w:rPr>
              <w:t>дисплей</w:t>
            </w: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72 354,62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715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Батарейные блоки </w:t>
            </w:r>
            <w:proofErr w:type="spellStart"/>
            <w:r w:rsidRPr="00A97157">
              <w:rPr>
                <w:rFonts w:ascii="Arial" w:eastAsia="Times New Roman" w:hAnsi="Arial" w:cs="Arial"/>
                <w:b/>
                <w:bCs/>
                <w:lang w:eastAsia="ru-RU"/>
              </w:rPr>
              <w:t>RM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 xml:space="preserve">BFR36-27 </w:t>
            </w:r>
            <w:r w:rsidRPr="00A97157">
              <w:rPr>
                <w:rFonts w:ascii="Calibri" w:eastAsia="Times New Roman" w:hAnsi="Calibri" w:cs="Times New Roman"/>
                <w:lang w:eastAsia="ru-RU"/>
              </w:rPr>
              <w:t>для</w:t>
            </w: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 xml:space="preserve"> Monolith II 1000RM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32 903,53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 xml:space="preserve">BFR96-9 </w:t>
            </w:r>
            <w:r w:rsidRPr="00A97157">
              <w:rPr>
                <w:rFonts w:ascii="Calibri" w:eastAsia="Times New Roman" w:hAnsi="Calibri" w:cs="Times New Roman"/>
                <w:lang w:eastAsia="ru-RU"/>
              </w:rPr>
              <w:t>для</w:t>
            </w:r>
            <w:r w:rsidRPr="00A97157">
              <w:rPr>
                <w:rFonts w:ascii="Calibri" w:eastAsia="Times New Roman" w:hAnsi="Calibri" w:cs="Times New Roman"/>
                <w:lang w:val="en-US" w:eastAsia="ru-RU"/>
              </w:rPr>
              <w:t xml:space="preserve"> Monolith II 2000RM/3000RM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Rail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Kit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JP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proofErr w:type="spellStart"/>
            <w:r w:rsidRPr="00A97157">
              <w:rPr>
                <w:rFonts w:ascii="Calibri" w:eastAsia="Times New Roman" w:hAnsi="Calibri" w:cs="Times New Roman"/>
                <w:lang w:eastAsia="ru-RU"/>
              </w:rPr>
              <w:t>коплект</w:t>
            </w:r>
            <w:proofErr w:type="spellEnd"/>
            <w:r w:rsidRPr="00A97157">
              <w:rPr>
                <w:rFonts w:ascii="Calibri" w:eastAsia="Times New Roman" w:hAnsi="Calibri" w:cs="Times New Roman"/>
                <w:lang w:eastAsia="ru-RU"/>
              </w:rPr>
              <w:t xml:space="preserve"> для крепления в стойку)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3 782,00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1000RMLТ1U (1U,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А,внешние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АКБ 48В)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III 1500R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(2U, 1350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, 3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36 539,00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III 2000R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(2U, 1800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, 4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54 839,00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III 3000R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(2U, 2700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, 6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9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68 564,00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6000RT2U (6000Вт,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4А, внешние </w:t>
            </w:r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АКБ  240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или блоки 240-9М)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99 064,00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10000RT2U (10000Вт,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4А, внешние </w:t>
            </w:r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АКБ  240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или блоки 240-9М)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129 564,00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7157">
              <w:rPr>
                <w:rFonts w:ascii="Arial" w:eastAsia="Times New Roman" w:hAnsi="Arial" w:cs="Arial"/>
                <w:b/>
                <w:bCs/>
                <w:lang w:eastAsia="ru-RU"/>
              </w:rPr>
              <w:t>Батарейные блоки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36-18M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III 1500RT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24 339,00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48-18M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III 2000RT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31 163,04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BFR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72-18M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III 3000RT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38 796,00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BFR240-9M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III 6000RT2U, 10000RT2U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68 564,00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6000RT (Rack Tower 4U, 5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129 564,00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6000RT2U (Rack Tower 2U,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115 839,00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10000RT (Rack Tower 3U,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152 439,00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10000RT-31 (Rack Tower,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Бат, с 3-фазным входом)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175 314,00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20000RT-31 (Rack Tower,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Бат, с 3-фазным входом)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243 939,00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BFR240-7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6000RT (Rack Tower 3U)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60 939,00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BFR240-9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10000RT/RT-31 (Rack Tower 3U)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68 564,00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CHG240-4A, зарядное устройство для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22 814,00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Rail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Kit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UA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коплект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крепления в стойку)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4 392,00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 (10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9кВт,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4А, внешние АКБ 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243 390,00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 (20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18кВт,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4А, внешние АКБ 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304 390,00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 (40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36кВт,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395 890,00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40LT (40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36кВт,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426 390,00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 (60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54кВт,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505 690,00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60LT (60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54кВт,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536 190,00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80 (80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72кВт,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724 375,00 ₽</w:t>
            </w:r>
          </w:p>
        </w:tc>
      </w:tr>
      <w:tr w:rsidR="00A97157" w:rsidRPr="00A97157" w:rsidTr="00A97157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80LT (80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72кВт,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24А, внешние АКБ </w:t>
            </w:r>
            <w:r w:rsidRPr="00A97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±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754 875,00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10WB (10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9кВт, 16 x 9Ач)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296 643,00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20WB (20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18кВт, 32 x 9Ач)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365 939,00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40WB (40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36</w:t>
            </w:r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кВт,  64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 9Ач)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487 390,00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Опция параллельной работы для XE10 (для каждого </w:t>
            </w: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ИБП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16 470,00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Опция параллельной работы для XE20 (для каждого </w:t>
            </w: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ИБП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20 496,00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Опция параллельной работы для XE40 (для каждого </w:t>
            </w:r>
            <w:proofErr w:type="spellStart"/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ИБП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20 496,00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CHG240-4A, зарядное устройство для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XE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10-20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22 814,00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240-18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XE10, XE20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121 939,00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BFT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240-27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Monolith XE10, XE20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152 439,00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Шкаф с блоком управления и байпасом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XM 120 frame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and control panel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609 939,00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XM 200 frame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and control panel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762 439,00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Силовой модуль мощностью 20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Monolith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MXM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20 kVA power module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182 939,00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XM2 — новая серия!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XM2 200 frame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and control panel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853 939,00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XM2 320 frame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and control panel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1 219 390,00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Monolith XM2 480 frame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and control panel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1 646 939,00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Силовой модуль мощностью 40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 40 кВт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МXM40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304 939,00 ₽</w:t>
            </w:r>
          </w:p>
        </w:tc>
      </w:tr>
      <w:tr w:rsidR="00A97157" w:rsidRPr="00A97157" w:rsidTr="00A97157">
        <w:trPr>
          <w:trHeight w:val="54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XS</w:t>
            </w:r>
            <w:proofErr w:type="gram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2  40</w:t>
            </w:r>
            <w:proofErr w:type="gram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/80/120кВА — новая серия! </w:t>
            </w: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(корпус без силовых модулей(отдельно не поставляется)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304 939,00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Силовой модуль МXM40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304 939,00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365 939,00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ИБП</w:t>
            </w:r>
            <w:proofErr w:type="spellEnd"/>
            <w:r w:rsidRPr="00A97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со встроенными батареями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XS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 w/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battery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445 971,00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XL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868 815,19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XL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1 528 904,00 ₽</w:t>
            </w:r>
          </w:p>
        </w:tc>
      </w:tr>
      <w:tr w:rsidR="00A97157" w:rsidRPr="00A97157" w:rsidTr="00A97157">
        <w:trPr>
          <w:trHeight w:val="2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BFT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348-18 для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Monolith</w:t>
            </w:r>
            <w:proofErr w:type="spellEnd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XS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57" w:rsidRPr="00A97157" w:rsidRDefault="00A97157" w:rsidP="00A97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7157">
              <w:rPr>
                <w:rFonts w:ascii="Calibri" w:eastAsia="Times New Roman" w:hAnsi="Calibri" w:cs="Times New Roman"/>
                <w:color w:val="000000"/>
                <w:lang w:eastAsia="ru-RU"/>
              </w:rPr>
              <w:t>152 439,00 ₽</w:t>
            </w:r>
          </w:p>
        </w:tc>
      </w:tr>
    </w:tbl>
    <w:p w:rsidR="00A97157" w:rsidRDefault="00A97157" w:rsidP="00A97157"/>
    <w:p w:rsidR="00540908" w:rsidRPr="00540908" w:rsidRDefault="00540908" w:rsidP="005409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Цены </w:t>
      </w:r>
      <w:r w:rsidR="00331734">
        <w:rPr>
          <w:rFonts w:ascii="Arial" w:hAnsi="Arial" w:cs="Arial"/>
        </w:rPr>
        <w:t xml:space="preserve">по курсу </w:t>
      </w:r>
      <w:r w:rsidR="00331734">
        <w:rPr>
          <w:rFonts w:ascii="Arial" w:hAnsi="Arial" w:cs="Arial"/>
          <w:lang w:val="en-US"/>
        </w:rPr>
        <w:t xml:space="preserve">$ </w:t>
      </w:r>
      <w:r>
        <w:rPr>
          <w:rFonts w:ascii="Arial" w:hAnsi="Arial" w:cs="Arial"/>
        </w:rPr>
        <w:t>на 0</w:t>
      </w:r>
      <w:r w:rsidR="00331734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331734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.2018</w:t>
      </w:r>
    </w:p>
    <w:sectPr w:rsidR="00540908" w:rsidRPr="00540908" w:rsidSect="00A971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6CA"/>
    <w:multiLevelType w:val="hybridMultilevel"/>
    <w:tmpl w:val="3EDAB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57"/>
    <w:rsid w:val="00331734"/>
    <w:rsid w:val="00540908"/>
    <w:rsid w:val="007F2E04"/>
    <w:rsid w:val="00A97157"/>
    <w:rsid w:val="00BB034C"/>
    <w:rsid w:val="00CC4963"/>
    <w:rsid w:val="00D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4F04-DE5B-4BF7-B608-3BD97F1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Levsky</dc:creator>
  <cp:keywords/>
  <dc:description/>
  <cp:lastModifiedBy>Bob Levsky</cp:lastModifiedBy>
  <cp:revision>2</cp:revision>
  <dcterms:created xsi:type="dcterms:W3CDTF">2018-09-24T12:18:00Z</dcterms:created>
  <dcterms:modified xsi:type="dcterms:W3CDTF">2018-09-24T12:18:00Z</dcterms:modified>
</cp:coreProperties>
</file>